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F72D0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</w:t>
      </w:r>
      <w:r w:rsidR="00E67683">
        <w:rPr>
          <w:rFonts w:cs="Times New Roman"/>
          <w:b/>
          <w:sz w:val="26"/>
          <w:szCs w:val="26"/>
        </w:rPr>
        <w:t>старшего</w:t>
      </w:r>
      <w:r w:rsidR="008F6BA9" w:rsidRPr="008C4403">
        <w:rPr>
          <w:rFonts w:cs="Times New Roman"/>
          <w:b/>
          <w:sz w:val="26"/>
          <w:szCs w:val="26"/>
        </w:rPr>
        <w:t xml:space="preserve"> государственного налогового инспектора отдела</w:t>
      </w:r>
      <w:r w:rsidR="008C4403" w:rsidRPr="008C4403">
        <w:rPr>
          <w:rFonts w:cs="Times New Roman"/>
          <w:b/>
          <w:sz w:val="26"/>
          <w:szCs w:val="26"/>
        </w:rPr>
        <w:t xml:space="preserve"> камеральных </w:t>
      </w:r>
      <w:r>
        <w:rPr>
          <w:rFonts w:cs="Times New Roman"/>
          <w:b/>
          <w:sz w:val="26"/>
          <w:szCs w:val="26"/>
        </w:rPr>
        <w:t xml:space="preserve">        </w:t>
      </w:r>
    </w:p>
    <w:p w:rsidR="00674287" w:rsidRPr="008C4403" w:rsidRDefault="006F72D0" w:rsidP="006F72D0">
      <w:pPr>
        <w:ind w:firstLine="0"/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</w:t>
      </w:r>
      <w:r w:rsidR="008C4403" w:rsidRPr="008C4403">
        <w:rPr>
          <w:rFonts w:cs="Times New Roman"/>
          <w:b/>
          <w:sz w:val="26"/>
          <w:szCs w:val="26"/>
        </w:rPr>
        <w:t>проверок №6</w:t>
      </w:r>
      <w:r>
        <w:rPr>
          <w:rFonts w:cs="Times New Roman"/>
          <w:b/>
          <w:sz w:val="26"/>
          <w:szCs w:val="26"/>
        </w:rPr>
        <w:t xml:space="preserve"> </w:t>
      </w:r>
      <w:r w:rsidR="008F6BA9"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E67683">
        <w:rPr>
          <w:sz w:val="26"/>
          <w:szCs w:val="26"/>
        </w:rPr>
        <w:t>е - гражданская служба) старшего</w:t>
      </w:r>
      <w:r w:rsidRPr="006F72D0">
        <w:rPr>
          <w:sz w:val="26"/>
          <w:szCs w:val="26"/>
        </w:rPr>
        <w:t xml:space="preserve"> государственного налогового инспектора отдела камеральных проверок №6 Инспекции Федераль</w:t>
      </w:r>
      <w:r w:rsidR="00254D6A">
        <w:rPr>
          <w:sz w:val="26"/>
          <w:szCs w:val="26"/>
        </w:rPr>
        <w:t>ной налоговой службы № 22 по г.</w:t>
      </w:r>
      <w:r w:rsidR="00DE4A6E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Москве (далее – </w:t>
      </w:r>
      <w:r w:rsidR="00E67683">
        <w:rPr>
          <w:sz w:val="26"/>
          <w:szCs w:val="26"/>
        </w:rPr>
        <w:t>старший</w:t>
      </w:r>
      <w:r w:rsidRPr="006F72D0">
        <w:rPr>
          <w:sz w:val="26"/>
          <w:szCs w:val="26"/>
        </w:rPr>
        <w:t xml:space="preserve"> государственный налоговы</w:t>
      </w:r>
      <w:r w:rsidR="00872D67">
        <w:rPr>
          <w:sz w:val="26"/>
          <w:szCs w:val="26"/>
        </w:rPr>
        <w:t>й инспектор) относится к 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A04C4A" w:rsidP="006F72D0">
      <w:pPr>
        <w:ind w:firstLine="720"/>
        <w:rPr>
          <w:sz w:val="26"/>
          <w:szCs w:val="26"/>
        </w:rPr>
      </w:pPr>
      <w:r w:rsidRPr="00A04C4A">
        <w:rPr>
          <w:sz w:val="26"/>
          <w:szCs w:val="26"/>
        </w:rPr>
        <w:t xml:space="preserve">     </w:t>
      </w:r>
      <w:r w:rsidR="006F72D0" w:rsidRPr="006F72D0">
        <w:rPr>
          <w:sz w:val="26"/>
          <w:szCs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DE4A6E" w:rsidRPr="00DE4A6E">
        <w:rPr>
          <w:sz w:val="26"/>
          <w:szCs w:val="26"/>
        </w:rPr>
        <w:t>- 11-3-4-09</w:t>
      </w:r>
      <w:r w:rsidR="00E75102">
        <w:rPr>
          <w:sz w:val="26"/>
          <w:szCs w:val="26"/>
        </w:rPr>
        <w:t>5</w:t>
      </w:r>
      <w:r w:rsidR="00DE4A6E" w:rsidRPr="00DE4A6E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2. Область профессиональной служебной деятельности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4C0118" w:rsidRPr="004C0118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4.  Назначение на должнос</w:t>
      </w:r>
      <w:r w:rsidR="004925D1">
        <w:rPr>
          <w:sz w:val="26"/>
          <w:szCs w:val="26"/>
        </w:rPr>
        <w:t xml:space="preserve">ть и освобождение от должности </w:t>
      </w:r>
      <w:r w:rsidR="00E67683">
        <w:rPr>
          <w:sz w:val="26"/>
          <w:szCs w:val="26"/>
        </w:rPr>
        <w:t>старшего</w:t>
      </w:r>
      <w:r w:rsidRPr="006F72D0">
        <w:rPr>
          <w:sz w:val="26"/>
          <w:szCs w:val="26"/>
        </w:rPr>
        <w:t xml:space="preserve"> государственного налогового инспектора Инспек</w:t>
      </w:r>
      <w:r w:rsidR="004925D1">
        <w:rPr>
          <w:sz w:val="26"/>
          <w:szCs w:val="26"/>
        </w:rPr>
        <w:t xml:space="preserve">ции осуществляются начальником </w:t>
      </w:r>
      <w:r w:rsidRPr="006F72D0">
        <w:rPr>
          <w:sz w:val="26"/>
          <w:szCs w:val="26"/>
        </w:rPr>
        <w:t>Инспекции Федераль</w:t>
      </w:r>
      <w:r w:rsidR="004925D1">
        <w:rPr>
          <w:sz w:val="26"/>
          <w:szCs w:val="26"/>
        </w:rPr>
        <w:t xml:space="preserve">ной налоговой службы № 22 по </w:t>
      </w:r>
      <w:r w:rsidRPr="006F72D0">
        <w:rPr>
          <w:sz w:val="26"/>
          <w:szCs w:val="26"/>
        </w:rPr>
        <w:t>г. Москве.</w:t>
      </w:r>
    </w:p>
    <w:p w:rsidR="006F72D0" w:rsidRPr="006F72D0" w:rsidRDefault="00E67683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Старший</w:t>
      </w:r>
      <w:r w:rsidR="006F72D0" w:rsidRPr="006F72D0">
        <w:rPr>
          <w:sz w:val="26"/>
          <w:szCs w:val="26"/>
        </w:rPr>
        <w:t xml:space="preserve"> государственный налоговый инспектор непосредственно подчиняется начальнику отдела камеральных проверок №6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F33BBF">
        <w:rPr>
          <w:rFonts w:cs="Times New Roman"/>
          <w:sz w:val="26"/>
          <w:szCs w:val="26"/>
        </w:rPr>
        <w:t>старшего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B66016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</w:t>
      </w:r>
    </w:p>
    <w:p w:rsidR="001B3B32" w:rsidRPr="00663178" w:rsidRDefault="00A97A49" w:rsidP="0066317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 </w:t>
      </w:r>
      <w:r w:rsidR="00B66016" w:rsidRPr="004925D1">
        <w:rPr>
          <w:rFonts w:cs="Times New Roman"/>
          <w:sz w:val="26"/>
          <w:szCs w:val="26"/>
        </w:rPr>
        <w:t>Федеральный закон от 02 мая 2006 г. № 59-ФЗ «О порядке рассмотрения обращений граждан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F00FD0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E17DD8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1B3B32" w:rsidRPr="00CA01DD" w:rsidRDefault="00F00FD0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F00FD0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  <w:r w:rsidR="00A97A49" w:rsidRPr="00CA01DD">
        <w:rPr>
          <w:rFonts w:cs="Times New Roman"/>
          <w:sz w:val="26"/>
          <w:szCs w:val="26"/>
        </w:rPr>
        <w:t xml:space="preserve"> </w:t>
      </w:r>
    </w:p>
    <w:p w:rsidR="001B3B32" w:rsidRPr="00CA01DD" w:rsidRDefault="00F00FD0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Pr="00CA01DD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A97A49" w:rsidRPr="00CA01DD">
        <w:rPr>
          <w:rFonts w:cs="Times New Roman"/>
          <w:sz w:val="26"/>
          <w:szCs w:val="26"/>
        </w:rPr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254D6A" w:rsidRPr="00254D6A" w:rsidRDefault="00254D6A" w:rsidP="00254D6A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240"/>
        <w:ind w:left="0" w:firstLine="851"/>
        <w:rPr>
          <w:rFonts w:cs="Times New Roman"/>
          <w:color w:val="000000"/>
          <w:sz w:val="26"/>
          <w:szCs w:val="26"/>
        </w:rPr>
      </w:pPr>
      <w:r>
        <w:rPr>
          <w:rFonts w:cs="Times New Roman"/>
          <w:color w:val="000000"/>
          <w:sz w:val="26"/>
          <w:szCs w:val="26"/>
        </w:rPr>
        <w:t>П</w:t>
      </w:r>
      <w:r w:rsidRPr="00254D6A">
        <w:rPr>
          <w:rFonts w:cs="Times New Roman"/>
          <w:color w:val="000000"/>
          <w:sz w:val="26"/>
          <w:szCs w:val="26"/>
        </w:rPr>
        <w:t>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E27D99" w:rsidRPr="00CA01DD" w:rsidRDefault="00E27D9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</w:t>
      </w:r>
      <w:r w:rsidR="00DE4A6E">
        <w:rPr>
          <w:rFonts w:cs="Times New Roman"/>
          <w:sz w:val="26"/>
          <w:szCs w:val="26"/>
        </w:rPr>
        <w:t>Г</w:t>
      </w:r>
      <w:r>
        <w:rPr>
          <w:rFonts w:cs="Times New Roman"/>
          <w:sz w:val="26"/>
          <w:szCs w:val="26"/>
        </w:rPr>
        <w:t>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</w:t>
      </w:r>
      <w:r w:rsidR="00A434AA">
        <w:rPr>
          <w:rFonts w:cs="Times New Roman"/>
          <w:sz w:val="26"/>
          <w:szCs w:val="26"/>
        </w:rPr>
        <w:t xml:space="preserve"> информационных ресурсов по камеральным и выездным налоговым проверкам».</w:t>
      </w:r>
    </w:p>
    <w:p w:rsidR="0071560A" w:rsidRPr="001B3B32" w:rsidRDefault="00F33BBF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Старший</w:t>
      </w:r>
      <w:r w:rsidR="001B3B32" w:rsidRPr="00A434AA">
        <w:rPr>
          <w:rFonts w:cs="Times New Roman"/>
          <w:sz w:val="26"/>
          <w:szCs w:val="26"/>
        </w:rPr>
        <w:t xml:space="preserve"> государственный налоговый инспектор</w:t>
      </w:r>
      <w:r w:rsidR="003219ED" w:rsidRPr="00A434AA">
        <w:rPr>
          <w:rFonts w:cs="Times New Roman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</w:t>
      </w:r>
      <w:r w:rsidR="004925D1">
        <w:rPr>
          <w:rFonts w:cs="Times New Roman"/>
          <w:sz w:val="26"/>
          <w:szCs w:val="26"/>
        </w:rPr>
        <w:t xml:space="preserve">и сроки проведения камеральных </w:t>
      </w:r>
      <w:r w:rsidRPr="00A434AA">
        <w:rPr>
          <w:rFonts w:cs="Times New Roman"/>
          <w:sz w:val="26"/>
          <w:szCs w:val="26"/>
        </w:rPr>
        <w:t>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B7175B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</w:t>
      </w:r>
      <w:r w:rsidR="00B7175B">
        <w:rPr>
          <w:rFonts w:ascii="Times New Roman" w:hAnsi="Times New Roman" w:cs="Times New Roman"/>
          <w:sz w:val="26"/>
          <w:szCs w:val="26"/>
        </w:rPr>
        <w:t>еханизмы осуществления контроля;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B7175B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виды, назначение и технологии ор</w:t>
      </w:r>
      <w:r w:rsidR="00B7175B">
        <w:rPr>
          <w:rFonts w:ascii="Times New Roman" w:hAnsi="Times New Roman" w:cs="Times New Roman"/>
          <w:sz w:val="26"/>
          <w:szCs w:val="26"/>
        </w:rPr>
        <w:t>ганизации проверочных процедур;</w:t>
      </w:r>
    </w:p>
    <w:p w:rsidR="00B7175B" w:rsidRDefault="002459F8" w:rsidP="001204CA">
      <w:pPr>
        <w:pStyle w:val="ConsPlusNormal"/>
        <w:numPr>
          <w:ilvl w:val="0"/>
          <w:numId w:val="1"/>
        </w:numPr>
        <w:tabs>
          <w:tab w:val="left" w:pos="851"/>
        </w:tabs>
        <w:ind w:hanging="1070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понятие единого реестра прове</w:t>
      </w:r>
      <w:r w:rsidR="00B7175B">
        <w:rPr>
          <w:rFonts w:ascii="Times New Roman" w:hAnsi="Times New Roman" w:cs="Times New Roman"/>
          <w:sz w:val="26"/>
          <w:szCs w:val="26"/>
        </w:rPr>
        <w:t>рок, процедура его формирования;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B7175B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институт предварительной проверки жалобы и иной информации, поступивш</w:t>
      </w:r>
      <w:r w:rsidR="00B7175B">
        <w:rPr>
          <w:rFonts w:ascii="Times New Roman" w:hAnsi="Times New Roman" w:cs="Times New Roman"/>
          <w:sz w:val="26"/>
          <w:szCs w:val="26"/>
        </w:rPr>
        <w:t>ей в контрольно-надзорный орган;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D5B2B" w:rsidRPr="00952A17" w:rsidRDefault="002459F8" w:rsidP="0063738A">
      <w:pPr>
        <w:pStyle w:val="ConsPlusNormal"/>
        <w:numPr>
          <w:ilvl w:val="0"/>
          <w:numId w:val="1"/>
        </w:numPr>
        <w:ind w:left="851" w:hanging="284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 xml:space="preserve">, этапы, инструменты проведения, </w:t>
      </w:r>
      <w:r w:rsidR="00952A17" w:rsidRPr="00952A17">
        <w:rPr>
          <w:rFonts w:ascii="Times New Roman" w:hAnsi="Times New Roman" w:cs="Times New Roman"/>
          <w:sz w:val="26"/>
          <w:szCs w:val="26"/>
        </w:rPr>
        <w:lastRenderedPageBreak/>
        <w:t>ограничения при проведении проверочных процедур, меры, принимаемые по результатам проверки.</w:t>
      </w:r>
      <w:r w:rsidR="00090C33" w:rsidRPr="002459F8"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  <w:t xml:space="preserve"> </w:t>
      </w:r>
      <w:r w:rsidR="007D5B2B" w:rsidRPr="002459F8">
        <w:rPr>
          <w:rFonts w:ascii="Times New Roman" w:hAnsi="Times New Roman" w:cs="Times New Roman"/>
          <w:color w:val="FF0000"/>
          <w:sz w:val="26"/>
          <w:szCs w:val="26"/>
          <w:shd w:val="clear" w:color="auto" w:fill="FFFFFF" w:themeFill="background1"/>
        </w:rPr>
        <w:t>.</w:t>
      </w:r>
    </w:p>
    <w:p w:rsidR="00EC6151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</w:p>
    <w:p w:rsidR="00EC6151" w:rsidRDefault="00B94E6F" w:rsidP="00972CA8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851" w:hanging="284"/>
        <w:rPr>
          <w:rFonts w:cs="Times New Roman"/>
          <w:sz w:val="26"/>
          <w:szCs w:val="26"/>
        </w:rPr>
      </w:pPr>
      <w:r w:rsidRPr="00EC6151">
        <w:rPr>
          <w:rFonts w:cs="Times New Roman"/>
          <w:sz w:val="26"/>
          <w:szCs w:val="26"/>
        </w:rPr>
        <w:t xml:space="preserve">мыслить системно (стратегически); </w:t>
      </w:r>
    </w:p>
    <w:p w:rsidR="00283433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планировать, рационально использовать служебное время и достигать </w:t>
      </w:r>
      <w:r>
        <w:rPr>
          <w:rFonts w:cs="Times New Roman"/>
          <w:sz w:val="26"/>
          <w:szCs w:val="26"/>
        </w:rPr>
        <w:t xml:space="preserve">    </w:t>
      </w:r>
    </w:p>
    <w:p w:rsidR="00EC6151" w:rsidRDefault="00283433" w:rsidP="00283433">
      <w:pPr>
        <w:pStyle w:val="af2"/>
        <w:widowControl w:val="0"/>
        <w:shd w:val="clear" w:color="auto" w:fill="FFFFFF" w:themeFill="background1"/>
        <w:ind w:left="709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результата; </w:t>
      </w:r>
    </w:p>
    <w:p w:rsidR="00EC6151" w:rsidRDefault="00283433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EC6151">
        <w:rPr>
          <w:rFonts w:cs="Times New Roman"/>
          <w:sz w:val="26"/>
          <w:szCs w:val="26"/>
        </w:rPr>
        <w:t xml:space="preserve">управлять изменениями; </w:t>
      </w:r>
    </w:p>
    <w:p w:rsidR="00EC6151" w:rsidRPr="00161057" w:rsidRDefault="006B62DE" w:rsidP="006B62DE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tabs>
          <w:tab w:val="left" w:pos="709"/>
        </w:tabs>
        <w:ind w:hanging="107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B94E6F" w:rsidRPr="00161057">
        <w:rPr>
          <w:rFonts w:cs="Times New Roman"/>
          <w:sz w:val="26"/>
          <w:szCs w:val="26"/>
        </w:rPr>
        <w:t>эффективно планировать</w:t>
      </w:r>
      <w:r w:rsidR="006D2012" w:rsidRPr="00161057">
        <w:rPr>
          <w:rFonts w:cs="Times New Roman"/>
          <w:sz w:val="26"/>
          <w:szCs w:val="26"/>
        </w:rPr>
        <w:t xml:space="preserve"> и</w:t>
      </w:r>
      <w:r w:rsidR="00B94E6F" w:rsidRPr="00161057">
        <w:rPr>
          <w:rFonts w:cs="Times New Roman"/>
          <w:sz w:val="26"/>
          <w:szCs w:val="26"/>
        </w:rPr>
        <w:t xml:space="preserve"> организовывать работу;</w:t>
      </w:r>
    </w:p>
    <w:p w:rsidR="003B7A81" w:rsidRPr="00EC6151" w:rsidRDefault="006B62DE" w:rsidP="00283433">
      <w:pPr>
        <w:pStyle w:val="af2"/>
        <w:widowControl w:val="0"/>
        <w:numPr>
          <w:ilvl w:val="0"/>
          <w:numId w:val="1"/>
        </w:numPr>
        <w:shd w:val="clear" w:color="auto" w:fill="FFFFFF" w:themeFill="background1"/>
        <w:ind w:left="709" w:hanging="142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770110" w:rsidRPr="00EC6151">
        <w:rPr>
          <w:rFonts w:cs="Times New Roman"/>
          <w:sz w:val="26"/>
          <w:szCs w:val="26"/>
        </w:rPr>
        <w:t>коммуникативные умения.</w:t>
      </w:r>
    </w:p>
    <w:p w:rsidR="00913CAD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913CAD">
        <w:rPr>
          <w:rFonts w:cs="Times New Roman"/>
          <w:sz w:val="26"/>
          <w:szCs w:val="26"/>
        </w:rPr>
        <w:t>:</w:t>
      </w:r>
      <w:r w:rsidR="00402F47" w:rsidRPr="00676E0A">
        <w:rPr>
          <w:rFonts w:cs="Times New Roman"/>
          <w:sz w:val="26"/>
          <w:szCs w:val="26"/>
        </w:rPr>
        <w:t xml:space="preserve">  </w:t>
      </w:r>
    </w:p>
    <w:p w:rsidR="00913CAD" w:rsidRPr="00913CAD" w:rsidRDefault="00402F47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а</w:t>
      </w:r>
      <w:r w:rsidR="00913CAD" w:rsidRPr="00913CAD">
        <w:rPr>
          <w:rFonts w:cs="Times New Roman"/>
          <w:sz w:val="26"/>
          <w:szCs w:val="26"/>
        </w:rPr>
        <w:t>нализ и прогнозирование</w:t>
      </w:r>
      <w:r w:rsidRPr="00913CAD">
        <w:rPr>
          <w:rFonts w:cs="Times New Roman"/>
          <w:sz w:val="26"/>
          <w:szCs w:val="26"/>
        </w:rPr>
        <w:t xml:space="preserve"> </w:t>
      </w:r>
      <w:r w:rsidR="00913CAD" w:rsidRPr="00913CAD">
        <w:rPr>
          <w:rFonts w:cs="Times New Roman"/>
          <w:sz w:val="26"/>
          <w:szCs w:val="26"/>
        </w:rPr>
        <w:t>деятельности в порученной сфере;</w:t>
      </w:r>
      <w:r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использование</w:t>
      </w:r>
      <w:r w:rsidR="00402F47" w:rsidRPr="00913CAD">
        <w:rPr>
          <w:rFonts w:cs="Times New Roman"/>
          <w:sz w:val="26"/>
          <w:szCs w:val="26"/>
        </w:rPr>
        <w:t xml:space="preserve"> опыта и мнения ко</w:t>
      </w:r>
      <w:r w:rsidRPr="00913CAD">
        <w:rPr>
          <w:rFonts w:cs="Times New Roman"/>
          <w:sz w:val="26"/>
          <w:szCs w:val="26"/>
        </w:rPr>
        <w:t>ллег;</w:t>
      </w:r>
    </w:p>
    <w:p w:rsidR="00913CAD" w:rsidRPr="00913CAD" w:rsidRDefault="00913CAD" w:rsidP="00625D5A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работа</w:t>
      </w:r>
      <w:r w:rsidR="00402F47" w:rsidRPr="00913CAD">
        <w:rPr>
          <w:rFonts w:cs="Times New Roman"/>
          <w:sz w:val="26"/>
          <w:szCs w:val="26"/>
        </w:rPr>
        <w:t xml:space="preserve">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управление</w:t>
      </w:r>
      <w:r w:rsidR="00402F47" w:rsidRPr="00913CAD">
        <w:rPr>
          <w:rFonts w:cs="Times New Roman"/>
          <w:sz w:val="26"/>
          <w:szCs w:val="26"/>
        </w:rPr>
        <w:t xml:space="preserve"> электронной почтой; </w:t>
      </w:r>
    </w:p>
    <w:p w:rsidR="00913CAD" w:rsidRPr="00913CAD" w:rsidRDefault="00913CAD" w:rsidP="009C652E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  <w:tab w:val="left" w:pos="993"/>
        </w:tabs>
        <w:autoSpaceDE w:val="0"/>
        <w:autoSpaceDN w:val="0"/>
        <w:adjustRightInd w:val="0"/>
        <w:ind w:left="851" w:hanging="295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подготовка презентаций, использование</w:t>
      </w:r>
      <w:r w:rsidR="00402F47" w:rsidRPr="00913CAD">
        <w:rPr>
          <w:rFonts w:cs="Times New Roman"/>
          <w:sz w:val="26"/>
          <w:szCs w:val="26"/>
        </w:rPr>
        <w:t xml:space="preserve"> графических объектов в эл</w:t>
      </w:r>
      <w:r w:rsidRPr="00913CAD">
        <w:rPr>
          <w:rFonts w:cs="Times New Roman"/>
          <w:sz w:val="26"/>
          <w:szCs w:val="26"/>
        </w:rPr>
        <w:t>ектронных документах, подготовка</w:t>
      </w:r>
      <w:r w:rsidR="00402F47" w:rsidRPr="00913CAD">
        <w:rPr>
          <w:rFonts w:cs="Times New Roman"/>
          <w:sz w:val="26"/>
          <w:szCs w:val="26"/>
        </w:rPr>
        <w:t xml:space="preserve"> деловой корреспонденции и актов </w:t>
      </w:r>
      <w:r w:rsidR="00550342" w:rsidRPr="00913CAD">
        <w:rPr>
          <w:rFonts w:cs="Times New Roman"/>
          <w:sz w:val="26"/>
          <w:szCs w:val="26"/>
        </w:rPr>
        <w:t>И</w:t>
      </w:r>
      <w:r w:rsidR="00402F47" w:rsidRPr="00913CAD">
        <w:rPr>
          <w:rFonts w:cs="Times New Roman"/>
          <w:sz w:val="26"/>
          <w:szCs w:val="26"/>
        </w:rPr>
        <w:t>нспекции</w:t>
      </w:r>
      <w:r w:rsidRPr="00913CAD">
        <w:rPr>
          <w:rFonts w:cs="Times New Roman"/>
          <w:sz w:val="26"/>
          <w:szCs w:val="26"/>
        </w:rPr>
        <w:t>;</w:t>
      </w:r>
      <w:r w:rsidR="00024AF6" w:rsidRPr="00913CAD">
        <w:rPr>
          <w:rFonts w:cs="Times New Roman"/>
          <w:sz w:val="26"/>
          <w:szCs w:val="26"/>
        </w:rPr>
        <w:t xml:space="preserve"> </w:t>
      </w:r>
    </w:p>
    <w:p w:rsidR="00913CAD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autoSpaceDE w:val="0"/>
        <w:autoSpaceDN w:val="0"/>
        <w:adjustRightInd w:val="0"/>
        <w:ind w:left="851" w:hanging="284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выявление</w:t>
      </w:r>
      <w:r w:rsidR="001F7C42" w:rsidRPr="00913CAD">
        <w:rPr>
          <w:rFonts w:cs="Times New Roman"/>
          <w:sz w:val="26"/>
          <w:szCs w:val="26"/>
        </w:rPr>
        <w:t xml:space="preserve"> фа</w:t>
      </w:r>
      <w:r w:rsidRPr="00913CAD">
        <w:rPr>
          <w:rFonts w:cs="Times New Roman"/>
          <w:sz w:val="26"/>
          <w:szCs w:val="26"/>
        </w:rPr>
        <w:t>кта наличия конфликта интересов;</w:t>
      </w:r>
      <w:r w:rsidR="00107460" w:rsidRPr="00913CAD">
        <w:rPr>
          <w:rFonts w:cs="Times New Roman"/>
          <w:sz w:val="26"/>
          <w:szCs w:val="26"/>
        </w:rPr>
        <w:t xml:space="preserve"> </w:t>
      </w:r>
    </w:p>
    <w:p w:rsidR="00057CCC" w:rsidRPr="00913CAD" w:rsidRDefault="00913CAD" w:rsidP="00913CAD">
      <w:pPr>
        <w:pStyle w:val="af2"/>
        <w:numPr>
          <w:ilvl w:val="0"/>
          <w:numId w:val="4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hanging="862"/>
        <w:rPr>
          <w:rFonts w:cs="Times New Roman"/>
          <w:sz w:val="26"/>
          <w:szCs w:val="26"/>
        </w:rPr>
      </w:pPr>
      <w:r w:rsidRPr="00913CAD">
        <w:rPr>
          <w:rFonts w:cs="Times New Roman"/>
          <w:sz w:val="26"/>
          <w:szCs w:val="26"/>
        </w:rPr>
        <w:t>оценка</w:t>
      </w:r>
      <w:r w:rsidR="00107460" w:rsidRPr="00913CAD">
        <w:rPr>
          <w:rFonts w:cs="Times New Roman"/>
          <w:sz w:val="26"/>
          <w:szCs w:val="26"/>
        </w:rPr>
        <w:t xml:space="preserve"> коррупционных рисков</w:t>
      </w:r>
      <w:r w:rsidR="00057CCC" w:rsidRPr="00913CAD">
        <w:rPr>
          <w:rFonts w:cs="Times New Roman"/>
          <w:sz w:val="26"/>
          <w:szCs w:val="26"/>
        </w:rPr>
        <w:t>.</w:t>
      </w:r>
    </w:p>
    <w:p w:rsidR="00A04C4A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A04C4A" w:rsidRDefault="00DD7D11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851" w:hanging="284"/>
        <w:jc w:val="left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</w:t>
      </w:r>
      <w:r w:rsidR="00C33027" w:rsidRPr="00A04C4A">
        <w:rPr>
          <w:rFonts w:cs="Times New Roman"/>
          <w:sz w:val="26"/>
          <w:szCs w:val="26"/>
        </w:rPr>
        <w:t>проведение</w:t>
      </w:r>
      <w:r w:rsidR="00EC6151">
        <w:rPr>
          <w:rFonts w:cs="Times New Roman"/>
          <w:sz w:val="26"/>
          <w:szCs w:val="26"/>
        </w:rPr>
        <w:t xml:space="preserve"> камеральных налоговых проверок;</w:t>
      </w:r>
    </w:p>
    <w:p w:rsidR="00AF09BA" w:rsidRPr="00A04C4A" w:rsidRDefault="00A04C4A" w:rsidP="00913CAD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993" w:hanging="426"/>
        <w:jc w:val="left"/>
        <w:rPr>
          <w:rFonts w:cs="Times New Roman"/>
          <w:sz w:val="26"/>
          <w:szCs w:val="26"/>
        </w:rPr>
      </w:pPr>
      <w:r w:rsidRPr="00A04C4A">
        <w:rPr>
          <w:rFonts w:cs="Times New Roman"/>
          <w:sz w:val="26"/>
          <w:szCs w:val="26"/>
        </w:rPr>
        <w:t>о</w:t>
      </w:r>
      <w:r w:rsidR="00B855A6" w:rsidRPr="00A04C4A">
        <w:rPr>
          <w:sz w:val="26"/>
          <w:szCs w:val="26"/>
        </w:rPr>
        <w:t>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A04C4A">
      <w:pPr>
        <w:shd w:val="clear" w:color="auto" w:fill="FFFFFF" w:themeFill="background1"/>
        <w:tabs>
          <w:tab w:val="left" w:pos="142"/>
        </w:tabs>
        <w:autoSpaceDE w:val="0"/>
        <w:autoSpaceDN w:val="0"/>
        <w:adjustRightInd w:val="0"/>
        <w:ind w:left="709" w:firstLine="0"/>
        <w:jc w:val="left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F33BBF">
        <w:rPr>
          <w:rFonts w:cs="Times New Roman"/>
          <w:sz w:val="26"/>
          <w:szCs w:val="26"/>
        </w:rPr>
        <w:t>старшего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A82CB6" w:rsidRPr="00BC4014">
        <w:rPr>
          <w:rFonts w:cs="Times New Roman"/>
          <w:sz w:val="26"/>
          <w:szCs w:val="26"/>
        </w:rPr>
        <w:t xml:space="preserve">отдел </w:t>
      </w:r>
      <w:r w:rsidR="00BC4014" w:rsidRPr="00BC4014">
        <w:rPr>
          <w:rFonts w:cs="Times New Roman"/>
          <w:sz w:val="26"/>
          <w:szCs w:val="26"/>
        </w:rPr>
        <w:t>камеральных проверок № 6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8C70DA" w:rsidRPr="008C70DA" w:rsidRDefault="008C70DA" w:rsidP="001445B3">
      <w:pPr>
        <w:rPr>
          <w:sz w:val="26"/>
          <w:szCs w:val="26"/>
        </w:rPr>
      </w:pPr>
      <w:r>
        <w:rPr>
          <w:sz w:val="26"/>
          <w:szCs w:val="26"/>
        </w:rPr>
        <w:t>- проводить камеральные проверки</w:t>
      </w:r>
      <w:r w:rsidRPr="008C70DA">
        <w:rPr>
          <w:sz w:val="26"/>
          <w:szCs w:val="26"/>
        </w:rPr>
        <w:t xml:space="preserve"> по налогу на добавленную стоимость; </w:t>
      </w:r>
    </w:p>
    <w:p w:rsidR="008C70DA" w:rsidRDefault="00090DF9" w:rsidP="001445B3">
      <w:pPr>
        <w:ind w:firstLine="708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- </w:t>
      </w:r>
      <w:r w:rsidR="008C70DA">
        <w:rPr>
          <w:color w:val="000000"/>
          <w:sz w:val="26"/>
          <w:szCs w:val="26"/>
        </w:rPr>
        <w:t>проводить</w:t>
      </w:r>
      <w:r w:rsidR="008C70DA" w:rsidRPr="008C70DA">
        <w:rPr>
          <w:color w:val="000000"/>
          <w:sz w:val="26"/>
          <w:szCs w:val="26"/>
        </w:rPr>
        <w:t xml:space="preserve"> в ходе камеральной налоговой проверки, на основе налоговой декларации по НДС, в которой исчислена су</w:t>
      </w:r>
      <w:r w:rsidR="008C70DA">
        <w:rPr>
          <w:color w:val="000000"/>
          <w:sz w:val="26"/>
          <w:szCs w:val="26"/>
        </w:rPr>
        <w:t>мма налога к уплате, мероприятия</w:t>
      </w:r>
      <w:r w:rsidR="008C70DA" w:rsidRPr="008C70DA">
        <w:rPr>
          <w:color w:val="000000"/>
          <w:sz w:val="26"/>
          <w:szCs w:val="26"/>
        </w:rPr>
        <w:t xml:space="preserve"> налогового контроля в отношении выявленных расхождений, в том числе с использованием информационного ресурса </w:t>
      </w:r>
      <w:r w:rsidR="008C70DA">
        <w:rPr>
          <w:color w:val="000000"/>
          <w:sz w:val="26"/>
          <w:szCs w:val="26"/>
        </w:rPr>
        <w:t>АСК НДС-2, формировать доказательственную базу и оформлять результаты</w:t>
      </w:r>
      <w:r w:rsidR="00934A71">
        <w:rPr>
          <w:color w:val="000000"/>
          <w:sz w:val="26"/>
          <w:szCs w:val="26"/>
        </w:rPr>
        <w:t xml:space="preserve"> </w:t>
      </w:r>
      <w:r w:rsidR="008C70DA" w:rsidRPr="008C70DA">
        <w:rPr>
          <w:color w:val="000000"/>
          <w:sz w:val="26"/>
          <w:szCs w:val="26"/>
        </w:rPr>
        <w:t>проведенных мероприятий;</w:t>
      </w:r>
    </w:p>
    <w:p w:rsidR="00934A71" w:rsidRPr="004925D1" w:rsidRDefault="00934A71" w:rsidP="001445B3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-осуществлять оперативные выезды на осмотр адреса государственной регистрации юридического лица, осуществлять выезды с целью розыска должностных лиц организаций;</w:t>
      </w:r>
    </w:p>
    <w:p w:rsidR="007D4D42" w:rsidRPr="004925D1" w:rsidRDefault="007D4D42" w:rsidP="007D4D42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lastRenderedPageBreak/>
        <w:t>-проведение комплекса мероприятий налогового контроля, приводящих к самостоятельному уточнению своих налоговых обязательств «налогоплательщиками-выгодоприобретателями» по совершенным схемным операциям и отказом от применения схем ухода от налогообложения;</w:t>
      </w:r>
    </w:p>
    <w:p w:rsidR="007D4D42" w:rsidRPr="004925D1" w:rsidRDefault="007D4D42" w:rsidP="007D4D42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-формирование «цепочек», взаимозависимых «схемных» операций («Дерево связи») с указанием «ролей» участников цепочек по средствам сведений, содержащихся в ПК «АСК НДС-2» и иных информационных ресурсах в целях установления предполагаемого «выгодоприобретателя»;</w:t>
      </w:r>
    </w:p>
    <w:p w:rsidR="007D4D42" w:rsidRPr="004925D1" w:rsidRDefault="007D4D42" w:rsidP="007D4D42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-формировать Заключения о результатах мероприятий, проведенных в целях установления «выгодоприобретателя» и определения типа схемы.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- с целью проверки достоверности сведений, представленных налогоплательщиком, проводить и оформлять в соответствии с установленными требованиями: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 xml:space="preserve">• допрос свидетелей; 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осмотр территорий, помещений, документов и предметов;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истребовать у контрагента или иных лиц, располагающих документами (информацией), касающихся деятельности проверяемого налогоплательщика (плательщика сборов, налогового агента), эти документы (информацию);</w:t>
      </w:r>
    </w:p>
    <w:p w:rsidR="00CC6048" w:rsidRPr="004925D1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в необходимых случаях для участия в проведении конкретных действий по осуществлению налогового контроля, принять меры по привлечению эксперта, специалиста переводчика;</w:t>
      </w:r>
    </w:p>
    <w:p w:rsidR="00CC6048" w:rsidRPr="008C70DA" w:rsidRDefault="00CC6048" w:rsidP="00CC6048">
      <w:pPr>
        <w:ind w:firstLine="708"/>
        <w:rPr>
          <w:color w:val="000000"/>
          <w:sz w:val="26"/>
          <w:szCs w:val="26"/>
        </w:rPr>
      </w:pPr>
      <w:r w:rsidRPr="004925D1">
        <w:rPr>
          <w:color w:val="000000"/>
          <w:sz w:val="26"/>
          <w:szCs w:val="26"/>
        </w:rPr>
        <w:t>• направлять запросы в банк о движении денежных средств по расчетным счетам;</w:t>
      </w:r>
    </w:p>
    <w:p w:rsidR="008C70DA" w:rsidRPr="008C70DA" w:rsidRDefault="008C70DA" w:rsidP="001445B3">
      <w:pPr>
        <w:ind w:firstLine="708"/>
        <w:rPr>
          <w:color w:val="000000"/>
          <w:sz w:val="26"/>
          <w:szCs w:val="26"/>
        </w:rPr>
      </w:pPr>
      <w:r w:rsidRPr="008C70DA">
        <w:rPr>
          <w:color w:val="000000"/>
          <w:sz w:val="26"/>
          <w:szCs w:val="26"/>
        </w:rPr>
        <w:t>- ввод</w:t>
      </w:r>
      <w:r>
        <w:rPr>
          <w:color w:val="000000"/>
          <w:sz w:val="26"/>
          <w:szCs w:val="26"/>
        </w:rPr>
        <w:t>ить пояснения в АСК НДС-2, представленные</w:t>
      </w:r>
      <w:r w:rsidRPr="008C70DA">
        <w:rPr>
          <w:color w:val="000000"/>
          <w:sz w:val="26"/>
          <w:szCs w:val="26"/>
        </w:rPr>
        <w:t xml:space="preserve"> налогоплательщиками на требования о представлении пояснений, выставленные в соответствии с пунктом 3 статьи 88 К</w:t>
      </w:r>
      <w:r w:rsidR="001445B3">
        <w:rPr>
          <w:color w:val="000000"/>
          <w:sz w:val="26"/>
          <w:szCs w:val="26"/>
        </w:rPr>
        <w:t>одекса;</w:t>
      </w:r>
    </w:p>
    <w:p w:rsidR="008C70DA" w:rsidRPr="008C70DA" w:rsidRDefault="001445B3" w:rsidP="001445B3">
      <w:pPr>
        <w:rPr>
          <w:sz w:val="26"/>
          <w:szCs w:val="26"/>
        </w:rPr>
      </w:pPr>
      <w:r>
        <w:rPr>
          <w:sz w:val="26"/>
          <w:szCs w:val="26"/>
        </w:rPr>
        <w:t>- выполнять функции</w:t>
      </w:r>
      <w:r w:rsidR="008C70DA" w:rsidRPr="008C70DA">
        <w:rPr>
          <w:sz w:val="26"/>
          <w:szCs w:val="26"/>
        </w:rPr>
        <w:t xml:space="preserve"> самоконтроля в соответствии с Приказом УФНС России по г. Москве от 30.09.2010 № 466 «Об утверждении Порядка проведения и рассмотрении инспекциями и межрайонными инспекциями самостоятельного контроля деятельности территориальных налоговых органов»;</w:t>
      </w:r>
    </w:p>
    <w:p w:rsidR="008C70DA" w:rsidRPr="008C70DA" w:rsidRDefault="00090DF9" w:rsidP="001445B3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1445B3">
        <w:rPr>
          <w:sz w:val="26"/>
          <w:szCs w:val="26"/>
        </w:rPr>
        <w:t>вручать налоговые уведомления и требования</w:t>
      </w:r>
      <w:r w:rsidR="008C70DA" w:rsidRPr="008C70DA">
        <w:rPr>
          <w:sz w:val="26"/>
          <w:szCs w:val="26"/>
        </w:rPr>
        <w:t xml:space="preserve"> налогоплательщикам; </w:t>
      </w:r>
    </w:p>
    <w:p w:rsid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пров</w:t>
      </w:r>
      <w:r>
        <w:rPr>
          <w:sz w:val="26"/>
          <w:szCs w:val="26"/>
        </w:rPr>
        <w:t>одить</w:t>
      </w:r>
      <w:r w:rsidR="008C70DA" w:rsidRPr="008C70DA">
        <w:rPr>
          <w:sz w:val="26"/>
          <w:szCs w:val="26"/>
        </w:rPr>
        <w:t xml:space="preserve"> анализ финансово-хозяйственной деятельности налогоплательщиков;</w:t>
      </w:r>
      <w:r w:rsidR="008C70DA" w:rsidRPr="008C70DA">
        <w:rPr>
          <w:iCs/>
          <w:sz w:val="26"/>
          <w:szCs w:val="26"/>
        </w:rPr>
        <w:t xml:space="preserve"> </w:t>
      </w:r>
    </w:p>
    <w:p w:rsidR="008C70DA" w:rsidRPr="001445B3" w:rsidRDefault="001445B3" w:rsidP="001445B3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8C70DA" w:rsidRPr="008C70DA" w:rsidRDefault="00090DF9" w:rsidP="00090DF9">
      <w:pPr>
        <w:pStyle w:val="21"/>
        <w:spacing w:after="0" w:line="240" w:lineRule="auto"/>
        <w:ind w:firstLine="851"/>
        <w:rPr>
          <w:iCs/>
          <w:sz w:val="26"/>
          <w:szCs w:val="26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проводить совместно с правоохранительн</w:t>
      </w:r>
      <w:r w:rsidR="00B66016">
        <w:rPr>
          <w:iCs/>
          <w:sz w:val="26"/>
          <w:szCs w:val="26"/>
        </w:rPr>
        <w:t xml:space="preserve">ыми и контролирующими органами </w:t>
      </w:r>
      <w:r w:rsidR="008C70DA" w:rsidRPr="008C70DA">
        <w:rPr>
          <w:iCs/>
          <w:sz w:val="26"/>
          <w:szCs w:val="26"/>
        </w:rPr>
        <w:t>мероприятия по усилению контроля за соблюдением законодательства о налогах и других обязательных платежей в бюджет;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оказывать помощь молодым специалистам и сотрудникам, не имеющим достаточного   опыта работы, в пределах своей компетенции;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 xml:space="preserve">- принимать участие в подготовке предложений по совершенствованию законодательства и предупреждению правонарушений по вопросам, отнесенным к компетенции отдела;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lastRenderedPageBreak/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оформлять документы, регламентирующие камеральную налоговую проверку;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 случае миграции, реорганизаци</w:t>
      </w:r>
      <w:r w:rsidR="00B66016">
        <w:rPr>
          <w:iCs/>
          <w:sz w:val="26"/>
          <w:szCs w:val="26"/>
        </w:rPr>
        <w:t>и налогоплательщика, уведомлять</w:t>
      </w:r>
      <w:r w:rsidRPr="008C70DA">
        <w:rPr>
          <w:iCs/>
          <w:sz w:val="26"/>
          <w:szCs w:val="26"/>
        </w:rPr>
        <w:t xml:space="preserve"> инспекцию по новому месту постановки на учет </w:t>
      </w:r>
      <w:r w:rsidR="004925D1" w:rsidRPr="008C70DA">
        <w:rPr>
          <w:iCs/>
          <w:sz w:val="26"/>
          <w:szCs w:val="26"/>
        </w:rPr>
        <w:t>о фактах,</w:t>
      </w:r>
      <w:r w:rsidRPr="008C70DA">
        <w:rPr>
          <w:iCs/>
          <w:sz w:val="26"/>
          <w:szCs w:val="26"/>
        </w:rPr>
        <w:t xml:space="preserve"> выявленных в ходе проведения камеральной налоговой проверки, направив акт, решения и иные материалы камеральной налоговой проверки;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осуществлять взаимодействие с правоохранительными органами и иными контролирующими органами по предмету деятельности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осуществлять передачу в органы внутренних дел материалы камеральных проверок для решения вопроса по возбуждению уголовных дел, а соответствии со п.3 ст. 32 НК РФ и п.3 ст. 82 НК РФ;</w:t>
      </w:r>
    </w:p>
    <w:p w:rsidR="008C70DA" w:rsidRPr="008C70DA" w:rsidRDefault="00090DF9" w:rsidP="00090DF9">
      <w:pPr>
        <w:pStyle w:val="21"/>
        <w:spacing w:after="0" w:line="240" w:lineRule="auto"/>
        <w:ind w:firstLine="720"/>
        <w:rPr>
          <w:iCs/>
          <w:sz w:val="26"/>
          <w:szCs w:val="26"/>
          <w:highlight w:val="yellow"/>
        </w:rPr>
      </w:pPr>
      <w:r>
        <w:rPr>
          <w:iCs/>
          <w:sz w:val="26"/>
          <w:szCs w:val="26"/>
        </w:rPr>
        <w:t>-</w:t>
      </w:r>
      <w:r w:rsidR="008C70DA" w:rsidRPr="008C70DA">
        <w:rPr>
          <w:iCs/>
          <w:sz w:val="26"/>
          <w:szCs w:val="26"/>
        </w:rPr>
        <w:t>участвовать в подготовке ответов на письменные запросы налогоплательщиков по вопросам, входящим в компетенцию Отдела;</w:t>
      </w:r>
    </w:p>
    <w:p w:rsidR="008C70DA" w:rsidRPr="008C70DA" w:rsidRDefault="008C70DA" w:rsidP="001445B3">
      <w:pPr>
        <w:pStyle w:val="21"/>
        <w:spacing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8C70DA" w:rsidRPr="008C70DA" w:rsidRDefault="008C70DA" w:rsidP="001445B3">
      <w:pPr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sz w:val="26"/>
          <w:szCs w:val="26"/>
        </w:rPr>
        <w:t>- при рассмотрении в судебном порядке материалов камеральных налоговых проверок подготавливать и передавать материалы в правовой отдел;</w:t>
      </w:r>
    </w:p>
    <w:p w:rsidR="008C70DA" w:rsidRP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8C70DA" w:rsidRDefault="008C70DA" w:rsidP="00090DF9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8C70DA">
        <w:rPr>
          <w:iCs/>
          <w:sz w:val="26"/>
          <w:szCs w:val="26"/>
        </w:rPr>
        <w:t>- выполнять отдельные поручения начальника отдела;</w:t>
      </w:r>
    </w:p>
    <w:p w:rsidR="00B20F18" w:rsidRPr="00B20F18" w:rsidRDefault="00B20F18" w:rsidP="00B20F18">
      <w:pPr>
        <w:ind w:firstLine="0"/>
        <w:rPr>
          <w:rFonts w:eastAsia="Times New Roman" w:cs="Times New Roman"/>
          <w:sz w:val="26"/>
          <w:szCs w:val="26"/>
          <w:lang w:eastAsia="ru-RU"/>
        </w:rPr>
      </w:pPr>
      <w:r w:rsidRPr="00B20F18">
        <w:rPr>
          <w:rFonts w:eastAsia="Times New Roman" w:cs="Times New Roman"/>
          <w:sz w:val="26"/>
          <w:szCs w:val="26"/>
          <w:lang w:eastAsia="ru-RU"/>
        </w:rPr>
        <w:t>- осуществлять ведение делопроизводства в отделе по документам, содержащим служебную информацию ограниченного распространения с пометкой «Для служебного пользования»;</w:t>
      </w:r>
    </w:p>
    <w:p w:rsidR="00B20F18" w:rsidRPr="00B20F18" w:rsidRDefault="00B20F18" w:rsidP="00B20F18">
      <w:pPr>
        <w:pStyle w:val="21"/>
        <w:spacing w:after="0" w:line="240" w:lineRule="auto"/>
        <w:ind w:firstLine="720"/>
        <w:rPr>
          <w:iCs/>
          <w:sz w:val="26"/>
          <w:szCs w:val="26"/>
        </w:rPr>
      </w:pPr>
      <w:r w:rsidRPr="00B20F18">
        <w:rPr>
          <w:rFonts w:eastAsia="Times New Roman" w:cs="Times New Roman"/>
          <w:sz w:val="26"/>
          <w:szCs w:val="26"/>
          <w:lang w:eastAsia="ru-RU"/>
        </w:rPr>
        <w:t>- осуществлять работу с документами, содержащими служебную информацию ограниченного распространения с пометкой «Для служебного пользования».</w:t>
      </w:r>
    </w:p>
    <w:p w:rsidR="008C70DA" w:rsidRPr="008C70DA" w:rsidRDefault="00090DF9" w:rsidP="00090DF9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</w:t>
      </w:r>
      <w:r w:rsidR="008C70DA" w:rsidRPr="008C70DA">
        <w:rPr>
          <w:sz w:val="26"/>
          <w:szCs w:val="26"/>
        </w:rPr>
        <w:t>работать с документами, содержащими служебную информацию ограниченного распространения с пометкой «Для служебного пользования»; обеспечивать сохранность носителей информации, содержащих документы «Для служебного пользования».</w:t>
      </w:r>
    </w:p>
    <w:p w:rsidR="008C70DA" w:rsidRPr="008C70DA" w:rsidRDefault="004925D1" w:rsidP="00090DF9">
      <w:pPr>
        <w:tabs>
          <w:tab w:val="left" w:pos="169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- соблюдать сроки камеральной проверки</w:t>
      </w:r>
      <w:r w:rsidR="008C70DA" w:rsidRPr="008C70DA">
        <w:rPr>
          <w:sz w:val="26"/>
          <w:szCs w:val="26"/>
        </w:rPr>
        <w:t xml:space="preserve"> и иных мероприятий, установленные законодательством о налога</w:t>
      </w:r>
      <w:r w:rsidR="00D97741">
        <w:rPr>
          <w:sz w:val="26"/>
          <w:szCs w:val="26"/>
        </w:rPr>
        <w:t>х</w:t>
      </w:r>
      <w:r w:rsidR="008C70DA" w:rsidRPr="008C70DA">
        <w:rPr>
          <w:sz w:val="26"/>
          <w:szCs w:val="26"/>
        </w:rPr>
        <w:t xml:space="preserve"> и сборах;</w:t>
      </w:r>
    </w:p>
    <w:p w:rsidR="00B66016" w:rsidRDefault="008C70DA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8C70DA">
        <w:rPr>
          <w:sz w:val="26"/>
          <w:szCs w:val="26"/>
        </w:rPr>
        <w:t>- соблюдать направление документов и информации по ст. 101 НК РФ;</w:t>
      </w:r>
    </w:p>
    <w:p w:rsidR="00B66016" w:rsidRPr="004925D1" w:rsidRDefault="00B66016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4925D1">
        <w:rPr>
          <w:color w:val="000000"/>
          <w:sz w:val="26"/>
          <w:szCs w:val="26"/>
        </w:rPr>
        <w:t>- обеспечивать сохранность служебного удостоверения;</w:t>
      </w:r>
    </w:p>
    <w:p w:rsidR="007E543B" w:rsidRPr="00D97741" w:rsidRDefault="00B66016" w:rsidP="00D97741">
      <w:pPr>
        <w:tabs>
          <w:tab w:val="left" w:pos="1695"/>
        </w:tabs>
        <w:ind w:firstLine="720"/>
        <w:rPr>
          <w:sz w:val="26"/>
          <w:szCs w:val="26"/>
        </w:rPr>
      </w:pPr>
      <w:r w:rsidRPr="004925D1">
        <w:rPr>
          <w:rFonts w:cs="Times New Roman"/>
          <w:color w:val="000000"/>
          <w:sz w:val="26"/>
          <w:szCs w:val="26"/>
        </w:rPr>
        <w:t xml:space="preserve">- осуществлять иные обязанности в соответствии с положением об отделе </w:t>
      </w:r>
      <w:r w:rsidR="00254D6A">
        <w:rPr>
          <w:rFonts w:cs="Times New Roman"/>
          <w:color w:val="000000"/>
          <w:sz w:val="26"/>
          <w:szCs w:val="26"/>
        </w:rPr>
        <w:t>камеральных проверок №6</w:t>
      </w:r>
      <w:r w:rsidRPr="004925D1">
        <w:rPr>
          <w:rFonts w:cs="Times New Roman"/>
          <w:color w:val="000000"/>
          <w:sz w:val="26"/>
          <w:szCs w:val="26"/>
        </w:rPr>
        <w:t>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контроля.</w:t>
      </w:r>
      <w:r w:rsidR="008C70DA" w:rsidRPr="008C70DA">
        <w:rPr>
          <w:color w:val="000000"/>
          <w:sz w:val="26"/>
          <w:szCs w:val="26"/>
        </w:rPr>
        <w:t xml:space="preserve"> 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F33BBF">
        <w:rPr>
          <w:rFonts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4925D1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</w:t>
      </w:r>
      <w:r w:rsidR="00B66016">
        <w:rPr>
          <w:rFonts w:cs="Times New Roman"/>
          <w:sz w:val="26"/>
          <w:szCs w:val="26"/>
        </w:rPr>
        <w:t>ии с должностными обязанностями,</w:t>
      </w:r>
    </w:p>
    <w:p w:rsidR="00B66016" w:rsidRPr="00F37C5A" w:rsidRDefault="00B66016" w:rsidP="00F37C5A">
      <w:pPr>
        <w:widowControl w:val="0"/>
        <w:rPr>
          <w:rFonts w:cs="Times New Roman"/>
          <w:sz w:val="26"/>
          <w:szCs w:val="26"/>
        </w:rPr>
      </w:pPr>
      <w:r w:rsidRPr="004925D1">
        <w:rPr>
          <w:rFonts w:cs="Times New Roman"/>
          <w:sz w:val="26"/>
          <w:szCs w:val="26"/>
        </w:rPr>
        <w:t xml:space="preserve">21) доступ в установленном порядке в связи с исполнением должностных </w:t>
      </w:r>
      <w:r w:rsidRPr="004925D1">
        <w:rPr>
          <w:rFonts w:cs="Times New Roman"/>
          <w:sz w:val="26"/>
          <w:szCs w:val="26"/>
        </w:rPr>
        <w:lastRenderedPageBreak/>
        <w:t>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уровня.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F33BBF">
        <w:rPr>
          <w:rFonts w:eastAsia="Calibri" w:cs="Times New Roman"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F33BBF">
        <w:rPr>
          <w:rFonts w:cs="Times New Roman"/>
          <w:b/>
          <w:sz w:val="26"/>
          <w:szCs w:val="26"/>
        </w:rPr>
        <w:t>старший</w:t>
      </w:r>
      <w:r w:rsidR="001650D7" w:rsidRPr="00052D02">
        <w:rPr>
          <w:rFonts w:cs="Times New Roman"/>
          <w:b/>
          <w:sz w:val="26"/>
          <w:szCs w:val="26"/>
        </w:rPr>
        <w:t xml:space="preserve"> 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F33BBF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0A16A3">
        <w:rPr>
          <w:rFonts w:cs="Times New Roman"/>
          <w:bCs/>
          <w:sz w:val="26"/>
          <w:szCs w:val="26"/>
        </w:rPr>
        <w:t>старший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</w:t>
      </w:r>
      <w:r w:rsidR="008971B7" w:rsidRPr="00052D02">
        <w:rPr>
          <w:rFonts w:cs="Times New Roman"/>
          <w:bCs/>
          <w:sz w:val="26"/>
          <w:szCs w:val="26"/>
        </w:rPr>
        <w:lastRenderedPageBreak/>
        <w:t>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0A16A3">
        <w:rPr>
          <w:rFonts w:cs="Times New Roman"/>
          <w:sz w:val="26"/>
          <w:szCs w:val="26"/>
        </w:rPr>
        <w:t>старшего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0A16A3">
        <w:rPr>
          <w:rFonts w:cs="Times New Roman"/>
          <w:sz w:val="26"/>
          <w:szCs w:val="26"/>
          <w:shd w:val="clear" w:color="auto" w:fill="FFFFFF" w:themeFill="background1"/>
        </w:rPr>
        <w:t>старший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280A48" w:rsidRPr="000D4E20" w:rsidRDefault="002D71C6" w:rsidP="000D4E20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280A48" w:rsidRDefault="00280A48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1D274F">
        <w:rPr>
          <w:rFonts w:cs="Times New Roman"/>
          <w:sz w:val="26"/>
          <w:szCs w:val="26"/>
          <w:shd w:val="clear" w:color="auto" w:fill="FFFFFF" w:themeFill="background1"/>
        </w:rPr>
        <w:t>старшего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 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>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профессионального кругозора, умению </w:t>
      </w:r>
      <w:r w:rsidRPr="002D71C6">
        <w:rPr>
          <w:rFonts w:cs="Times New Roman"/>
          <w:sz w:val="26"/>
          <w:szCs w:val="26"/>
        </w:rPr>
        <w:lastRenderedPageBreak/>
        <w:t>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</w:p>
    <w:p w:rsidR="00BB3D0B" w:rsidRPr="004D3338" w:rsidRDefault="00BB3D0B" w:rsidP="008971B7">
      <w:pPr>
        <w:widowControl w:val="0"/>
        <w:jc w:val="center"/>
        <w:rPr>
          <w:rFonts w:cs="Times New Roman"/>
          <w:sz w:val="26"/>
          <w:szCs w:val="26"/>
        </w:rPr>
      </w:pPr>
      <w:bookmarkStart w:id="0" w:name="_GoBack"/>
      <w:bookmarkEnd w:id="0"/>
    </w:p>
    <w:sectPr w:rsidR="00BB3D0B" w:rsidRPr="004D3338" w:rsidSect="00BE7CC5">
      <w:headerReference w:type="default" r:id="rId18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0FD0" w:rsidRDefault="00F00FD0" w:rsidP="003B7A81">
      <w:r>
        <w:separator/>
      </w:r>
    </w:p>
  </w:endnote>
  <w:endnote w:type="continuationSeparator" w:id="0">
    <w:p w:rsidR="00F00FD0" w:rsidRDefault="00F00FD0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0FD0" w:rsidRDefault="00F00FD0" w:rsidP="003B7A81">
      <w:r>
        <w:separator/>
      </w:r>
    </w:p>
  </w:footnote>
  <w:footnote w:type="continuationSeparator" w:id="0">
    <w:p w:rsidR="00F00FD0" w:rsidRDefault="00F00FD0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4F3AC3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E75102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E46F4B"/>
    <w:multiLevelType w:val="hybridMultilevel"/>
    <w:tmpl w:val="BD7814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4BDC7E7E"/>
    <w:multiLevelType w:val="hybridMultilevel"/>
    <w:tmpl w:val="081C5F4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6C22238F"/>
    <w:multiLevelType w:val="hybridMultilevel"/>
    <w:tmpl w:val="A4305664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5B03259"/>
    <w:multiLevelType w:val="hybridMultilevel"/>
    <w:tmpl w:val="6AF4948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27E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6F5"/>
    <w:rsid w:val="000729D7"/>
    <w:rsid w:val="00090C33"/>
    <w:rsid w:val="00090DF9"/>
    <w:rsid w:val="000916AA"/>
    <w:rsid w:val="00092644"/>
    <w:rsid w:val="000A0D1F"/>
    <w:rsid w:val="000A16A3"/>
    <w:rsid w:val="000A49E0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D4E20"/>
    <w:rsid w:val="000E7057"/>
    <w:rsid w:val="00107460"/>
    <w:rsid w:val="001170B1"/>
    <w:rsid w:val="001204CA"/>
    <w:rsid w:val="00121DFA"/>
    <w:rsid w:val="00141E3E"/>
    <w:rsid w:val="0014292D"/>
    <w:rsid w:val="001445B3"/>
    <w:rsid w:val="00144B88"/>
    <w:rsid w:val="00144F04"/>
    <w:rsid w:val="00151E01"/>
    <w:rsid w:val="001559CE"/>
    <w:rsid w:val="00161057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405C"/>
    <w:rsid w:val="001B5170"/>
    <w:rsid w:val="001B5BBA"/>
    <w:rsid w:val="001C7506"/>
    <w:rsid w:val="001D274F"/>
    <w:rsid w:val="001D2783"/>
    <w:rsid w:val="001D3366"/>
    <w:rsid w:val="001E1592"/>
    <w:rsid w:val="001E42D6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54D6A"/>
    <w:rsid w:val="0026398E"/>
    <w:rsid w:val="00280A48"/>
    <w:rsid w:val="00283433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76BC"/>
    <w:rsid w:val="00477FD7"/>
    <w:rsid w:val="00484CC9"/>
    <w:rsid w:val="0048629D"/>
    <w:rsid w:val="0049073B"/>
    <w:rsid w:val="004925D1"/>
    <w:rsid w:val="00492B5B"/>
    <w:rsid w:val="00493417"/>
    <w:rsid w:val="00497B12"/>
    <w:rsid w:val="00497CF7"/>
    <w:rsid w:val="004A3010"/>
    <w:rsid w:val="004B35CC"/>
    <w:rsid w:val="004B70A2"/>
    <w:rsid w:val="004B7353"/>
    <w:rsid w:val="004C0118"/>
    <w:rsid w:val="004C10CF"/>
    <w:rsid w:val="004D3338"/>
    <w:rsid w:val="004E4F3F"/>
    <w:rsid w:val="004E67B8"/>
    <w:rsid w:val="004F3AC3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780"/>
    <w:rsid w:val="0058504A"/>
    <w:rsid w:val="00585805"/>
    <w:rsid w:val="00592CFC"/>
    <w:rsid w:val="0059423D"/>
    <w:rsid w:val="005B1FC5"/>
    <w:rsid w:val="005C0179"/>
    <w:rsid w:val="005D1E10"/>
    <w:rsid w:val="005D1E6A"/>
    <w:rsid w:val="005D7ABC"/>
    <w:rsid w:val="005F3296"/>
    <w:rsid w:val="006160F5"/>
    <w:rsid w:val="00625D5A"/>
    <w:rsid w:val="006274E4"/>
    <w:rsid w:val="0062774A"/>
    <w:rsid w:val="00630988"/>
    <w:rsid w:val="0063738A"/>
    <w:rsid w:val="006618E5"/>
    <w:rsid w:val="00663178"/>
    <w:rsid w:val="00664F60"/>
    <w:rsid w:val="00670E4E"/>
    <w:rsid w:val="00671440"/>
    <w:rsid w:val="00671DF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B62DE"/>
    <w:rsid w:val="006D1C69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8AE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4D42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6B08"/>
    <w:rsid w:val="00817F50"/>
    <w:rsid w:val="00822936"/>
    <w:rsid w:val="00837637"/>
    <w:rsid w:val="00872D67"/>
    <w:rsid w:val="008755DE"/>
    <w:rsid w:val="00877280"/>
    <w:rsid w:val="00882463"/>
    <w:rsid w:val="008957EE"/>
    <w:rsid w:val="008971B7"/>
    <w:rsid w:val="008A4A64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3CAD"/>
    <w:rsid w:val="00915148"/>
    <w:rsid w:val="00926516"/>
    <w:rsid w:val="00930180"/>
    <w:rsid w:val="00932CC4"/>
    <w:rsid w:val="00933CCA"/>
    <w:rsid w:val="00934A71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72CA8"/>
    <w:rsid w:val="0098413A"/>
    <w:rsid w:val="009862B3"/>
    <w:rsid w:val="00991494"/>
    <w:rsid w:val="00991FCE"/>
    <w:rsid w:val="0099561E"/>
    <w:rsid w:val="00995F73"/>
    <w:rsid w:val="00997D04"/>
    <w:rsid w:val="009A732F"/>
    <w:rsid w:val="009A7768"/>
    <w:rsid w:val="009B6831"/>
    <w:rsid w:val="009C652E"/>
    <w:rsid w:val="009C74ED"/>
    <w:rsid w:val="009D5A89"/>
    <w:rsid w:val="009E6224"/>
    <w:rsid w:val="009F0BC2"/>
    <w:rsid w:val="009F3087"/>
    <w:rsid w:val="00A044DB"/>
    <w:rsid w:val="00A04C4A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787E"/>
    <w:rsid w:val="00A72F64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0F18"/>
    <w:rsid w:val="00B22310"/>
    <w:rsid w:val="00B310A4"/>
    <w:rsid w:val="00B43F6C"/>
    <w:rsid w:val="00B4682E"/>
    <w:rsid w:val="00B53117"/>
    <w:rsid w:val="00B55ADD"/>
    <w:rsid w:val="00B55FDC"/>
    <w:rsid w:val="00B66016"/>
    <w:rsid w:val="00B7175B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254E6"/>
    <w:rsid w:val="00C33027"/>
    <w:rsid w:val="00C42058"/>
    <w:rsid w:val="00C55F9F"/>
    <w:rsid w:val="00C619EF"/>
    <w:rsid w:val="00C61C29"/>
    <w:rsid w:val="00C73A81"/>
    <w:rsid w:val="00C73C62"/>
    <w:rsid w:val="00C80643"/>
    <w:rsid w:val="00C85986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048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369C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B0941"/>
    <w:rsid w:val="00DB5A6B"/>
    <w:rsid w:val="00DC45EB"/>
    <w:rsid w:val="00DD1315"/>
    <w:rsid w:val="00DD28F9"/>
    <w:rsid w:val="00DD7D11"/>
    <w:rsid w:val="00DE4A6E"/>
    <w:rsid w:val="00DE6E00"/>
    <w:rsid w:val="00DF457C"/>
    <w:rsid w:val="00E17DD8"/>
    <w:rsid w:val="00E27D99"/>
    <w:rsid w:val="00E31074"/>
    <w:rsid w:val="00E42319"/>
    <w:rsid w:val="00E44BAC"/>
    <w:rsid w:val="00E44F9D"/>
    <w:rsid w:val="00E45E47"/>
    <w:rsid w:val="00E5383C"/>
    <w:rsid w:val="00E57041"/>
    <w:rsid w:val="00E6275C"/>
    <w:rsid w:val="00E64D77"/>
    <w:rsid w:val="00E67578"/>
    <w:rsid w:val="00E67683"/>
    <w:rsid w:val="00E711C3"/>
    <w:rsid w:val="00E75102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6151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0FD0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3BBF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E8FEF7-6311-4A6E-83C8-DBCFBC884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2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BE192-AE83-4102-9809-3AC0F5640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3334</Words>
  <Characters>19006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1</cp:lastModifiedBy>
  <cp:revision>4</cp:revision>
  <cp:lastPrinted>2023-06-06T11:39:00Z</cp:lastPrinted>
  <dcterms:created xsi:type="dcterms:W3CDTF">2024-03-26T07:42:00Z</dcterms:created>
  <dcterms:modified xsi:type="dcterms:W3CDTF">2024-04-01T09:17:00Z</dcterms:modified>
</cp:coreProperties>
</file>